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8AB8" w14:textId="77777777" w:rsidR="0036795E" w:rsidRPr="004D24E6" w:rsidRDefault="0004266F">
      <w:pPr>
        <w:pStyle w:val="Heading2"/>
        <w:pageBreakBefore/>
        <w:rPr>
          <w:color w:val="0086B3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 w:rsidRPr="004D24E6">
        <w:rPr>
          <w:color w:val="0086B3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57277402" w14:textId="6FAE112B" w:rsidR="0036795E" w:rsidRDefault="0004266F" w:rsidP="4A0DDEC7">
      <w:r w:rsidRPr="4A0DDEC7">
        <w:rPr>
          <w:lang w:eastAsia="en-US"/>
        </w:rPr>
        <w:t xml:space="preserve">Please complete and return </w:t>
      </w:r>
      <w:r w:rsidR="004D24E6" w:rsidRPr="4A0DDEC7">
        <w:rPr>
          <w:lang w:eastAsia="en-US"/>
        </w:rPr>
        <w:t xml:space="preserve">to the </w:t>
      </w:r>
      <w:r w:rsidR="001174BC" w:rsidRPr="4A0DDEC7">
        <w:rPr>
          <w:lang w:eastAsia="en-US"/>
        </w:rPr>
        <w:t xml:space="preserve">Clerk </w:t>
      </w:r>
      <w:r w:rsidR="0027B30A" w:rsidRPr="4A0DDEC7">
        <w:rPr>
          <w:lang w:eastAsia="en-US"/>
        </w:rPr>
        <w:t>(</w:t>
      </w:r>
      <w:hyperlink r:id="rId11">
        <w:r w:rsidR="0027B30A" w:rsidRPr="4A0DDEC7">
          <w:rPr>
            <w:rStyle w:val="Hyperlink"/>
            <w:rFonts w:eastAsia="Arial" w:cs="Arial"/>
          </w:rPr>
          <w:t>Governance@ridgewayeducation.com</w:t>
        </w:r>
      </w:hyperlink>
      <w:r w:rsidR="00ED4449">
        <w:rPr>
          <w:rStyle w:val="Hyperlink"/>
          <w:rFonts w:eastAsia="Arial" w:cs="Arial"/>
        </w:rPr>
        <w:t>)</w:t>
      </w:r>
      <w:r w:rsidR="0027B30A" w:rsidRPr="4A0DDEC7">
        <w:rPr>
          <w:rFonts w:eastAsia="Arial" w:cs="Arial"/>
          <w:szCs w:val="22"/>
        </w:rPr>
        <w:t xml:space="preserve"> </w:t>
      </w:r>
      <w:r w:rsidR="00ED4449">
        <w:rPr>
          <w:rFonts w:eastAsia="Arial" w:cs="Arial"/>
          <w:szCs w:val="22"/>
        </w:rPr>
        <w:t>w</w:t>
      </w:r>
      <w:r w:rsidRPr="4A0DDEC7">
        <w:rPr>
          <w:lang w:eastAsia="en-US"/>
        </w:rPr>
        <w:t>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36795E" w14:paraId="7DE08632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4F4A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36795E" w14:paraId="55808653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34D6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0FBCB536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08F69876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F059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31EA6A23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0912EAC8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8EE0" w14:textId="77777777" w:rsidR="0036795E" w:rsidRDefault="0004266F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75CD276D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5A6E6AC5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5902F03D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  <w:p w14:paraId="60C74AD8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Email address:</w:t>
            </w:r>
          </w:p>
          <w:p w14:paraId="588F35E1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615429FC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BFAB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7E56C1C2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6A1AB4A0" w14:textId="77777777" w:rsidTr="007C74AD">
        <w:trPr>
          <w:trHeight w:val="410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1C9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240EE2AC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4604E7D0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5DA8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4665AF5A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7979BD21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E16A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71FD8AF4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26C89E9D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36795E" w14:paraId="5FA34CF6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A1DC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36795E" w14:paraId="0977988C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639E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3A166D9B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1756CDC8" w14:textId="77777777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E00A" w14:textId="4BCE72D0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By who</w:t>
            </w:r>
            <w:r w:rsidR="002053A9">
              <w:rPr>
                <w:b/>
                <w:lang w:eastAsia="en-US"/>
              </w:rPr>
              <w:t>m</w:t>
            </w:r>
            <w:r>
              <w:rPr>
                <w:b/>
                <w:lang w:eastAsia="en-US"/>
              </w:rPr>
              <w:t xml:space="preserve">: </w:t>
            </w:r>
          </w:p>
        </w:tc>
      </w:tr>
      <w:tr w:rsidR="0036795E" w14:paraId="144949EB" w14:textId="77777777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2594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2AAB9A40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36795E" w14:paraId="165959AC" w14:textId="77777777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667B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Action taken: </w:t>
            </w:r>
          </w:p>
        </w:tc>
      </w:tr>
      <w:tr w:rsidR="0036795E" w14:paraId="347BC4CF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DEEB" w14:textId="77777777" w:rsidR="0036795E" w:rsidRDefault="0004266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1A61C97F" w14:textId="77777777" w:rsidR="0036795E" w:rsidRDefault="0036795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7C0260A9" w14:textId="24520B9E" w:rsidR="0036795E" w:rsidRDefault="0036795E" w:rsidP="007C74AD">
      <w:pPr>
        <w:widowControl w:val="0"/>
        <w:shd w:val="clear" w:color="auto" w:fill="FFFFFF"/>
        <w:tabs>
          <w:tab w:val="left" w:pos="360"/>
          <w:tab w:val="left" w:pos="567"/>
        </w:tabs>
        <w:overflowPunct w:val="0"/>
        <w:autoSpaceDE w:val="0"/>
        <w:spacing w:after="120"/>
      </w:pPr>
      <w:bookmarkStart w:id="7" w:name="AppendixA"/>
      <w:bookmarkEnd w:id="7"/>
    </w:p>
    <w:sectPr w:rsidR="0036795E" w:rsidSect="007C74AD">
      <w:footerReference w:type="default" r:id="rId12"/>
      <w:footerReference w:type="first" r:id="rId13"/>
      <w:pgSz w:w="11906" w:h="16838"/>
      <w:pgMar w:top="851" w:right="1077" w:bottom="851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060C" w14:textId="77777777" w:rsidR="00D30DD1" w:rsidRDefault="00D30DD1">
      <w:pPr>
        <w:spacing w:after="0" w:line="240" w:lineRule="auto"/>
      </w:pPr>
      <w:r>
        <w:separator/>
      </w:r>
    </w:p>
  </w:endnote>
  <w:endnote w:type="continuationSeparator" w:id="0">
    <w:p w14:paraId="2DB96989" w14:textId="77777777" w:rsidR="00D30DD1" w:rsidRDefault="00D3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C3DF" w14:textId="77777777" w:rsidR="00000000" w:rsidRDefault="0004266F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4CC3C1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19E5" w14:textId="77777777" w:rsidR="00000000" w:rsidRDefault="0004266F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94D5" w14:textId="77777777" w:rsidR="00D30DD1" w:rsidRDefault="00D30D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33D58" w14:textId="77777777" w:rsidR="00D30DD1" w:rsidRDefault="00D3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3C6"/>
    <w:multiLevelType w:val="multilevel"/>
    <w:tmpl w:val="4C9083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A936A0"/>
    <w:multiLevelType w:val="multilevel"/>
    <w:tmpl w:val="A628B8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E52BDD"/>
    <w:multiLevelType w:val="multilevel"/>
    <w:tmpl w:val="129EB782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" w15:restartNumberingAfterBreak="0">
    <w:nsid w:val="151B6921"/>
    <w:multiLevelType w:val="multilevel"/>
    <w:tmpl w:val="C68206A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7C2ED6"/>
    <w:multiLevelType w:val="multilevel"/>
    <w:tmpl w:val="24D8E8E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232D73"/>
    <w:multiLevelType w:val="multilevel"/>
    <w:tmpl w:val="A384B0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975624"/>
    <w:multiLevelType w:val="multilevel"/>
    <w:tmpl w:val="FAD8E5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173637"/>
    <w:multiLevelType w:val="hybridMultilevel"/>
    <w:tmpl w:val="5216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86833"/>
    <w:multiLevelType w:val="multilevel"/>
    <w:tmpl w:val="7EAE3FE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6D2DCF"/>
    <w:multiLevelType w:val="multilevel"/>
    <w:tmpl w:val="181EAE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F6744E4"/>
    <w:multiLevelType w:val="multilevel"/>
    <w:tmpl w:val="3730AD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105DE8"/>
    <w:multiLevelType w:val="multilevel"/>
    <w:tmpl w:val="90C08F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3AC7B9D"/>
    <w:multiLevelType w:val="multilevel"/>
    <w:tmpl w:val="13E6E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84689B"/>
    <w:multiLevelType w:val="multilevel"/>
    <w:tmpl w:val="A746A3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815E72"/>
    <w:multiLevelType w:val="multilevel"/>
    <w:tmpl w:val="F78403F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8916D3"/>
    <w:multiLevelType w:val="multilevel"/>
    <w:tmpl w:val="B6B007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D5C32C6"/>
    <w:multiLevelType w:val="multilevel"/>
    <w:tmpl w:val="35AC867E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2254797"/>
    <w:multiLevelType w:val="multilevel"/>
    <w:tmpl w:val="46C0B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45A7EA8"/>
    <w:multiLevelType w:val="multilevel"/>
    <w:tmpl w:val="A62EE468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9" w15:restartNumberingAfterBreak="0">
    <w:nsid w:val="49D359C7"/>
    <w:multiLevelType w:val="hybridMultilevel"/>
    <w:tmpl w:val="FE96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F5DB5"/>
    <w:multiLevelType w:val="multilevel"/>
    <w:tmpl w:val="6CC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53F283D"/>
    <w:multiLevelType w:val="multilevel"/>
    <w:tmpl w:val="E288123C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BD003E1"/>
    <w:multiLevelType w:val="multilevel"/>
    <w:tmpl w:val="0CAA29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06054B"/>
    <w:multiLevelType w:val="multilevel"/>
    <w:tmpl w:val="6B1EEB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DF05DD"/>
    <w:multiLevelType w:val="multilevel"/>
    <w:tmpl w:val="47284B7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5224C1"/>
    <w:multiLevelType w:val="multilevel"/>
    <w:tmpl w:val="82A69B32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14D0C97"/>
    <w:multiLevelType w:val="multilevel"/>
    <w:tmpl w:val="68B4470C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7" w15:restartNumberingAfterBreak="0">
    <w:nsid w:val="69245A07"/>
    <w:multiLevelType w:val="multilevel"/>
    <w:tmpl w:val="EE1AE3E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31341C"/>
    <w:multiLevelType w:val="multilevel"/>
    <w:tmpl w:val="C7E8ACD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 w15:restartNumberingAfterBreak="0">
    <w:nsid w:val="76B6768B"/>
    <w:multiLevelType w:val="multilevel"/>
    <w:tmpl w:val="23B8BF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740176E"/>
    <w:multiLevelType w:val="multilevel"/>
    <w:tmpl w:val="3C68D298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81B6368"/>
    <w:multiLevelType w:val="multilevel"/>
    <w:tmpl w:val="C82828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32" w15:restartNumberingAfterBreak="0">
    <w:nsid w:val="7CE24990"/>
    <w:multiLevelType w:val="multilevel"/>
    <w:tmpl w:val="DDB05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3030460">
    <w:abstractNumId w:val="6"/>
  </w:num>
  <w:num w:numId="2" w16cid:durableId="153490750">
    <w:abstractNumId w:val="25"/>
  </w:num>
  <w:num w:numId="3" w16cid:durableId="846947499">
    <w:abstractNumId w:val="16"/>
  </w:num>
  <w:num w:numId="4" w16cid:durableId="1588415132">
    <w:abstractNumId w:val="3"/>
  </w:num>
  <w:num w:numId="5" w16cid:durableId="1922249639">
    <w:abstractNumId w:val="14"/>
  </w:num>
  <w:num w:numId="6" w16cid:durableId="1230186498">
    <w:abstractNumId w:val="27"/>
  </w:num>
  <w:num w:numId="7" w16cid:durableId="1228150486">
    <w:abstractNumId w:val="8"/>
  </w:num>
  <w:num w:numId="8" w16cid:durableId="124860224">
    <w:abstractNumId w:val="24"/>
  </w:num>
  <w:num w:numId="9" w16cid:durableId="1581717872">
    <w:abstractNumId w:val="18"/>
  </w:num>
  <w:num w:numId="10" w16cid:durableId="628824272">
    <w:abstractNumId w:val="30"/>
  </w:num>
  <w:num w:numId="11" w16cid:durableId="1922716638">
    <w:abstractNumId w:val="26"/>
  </w:num>
  <w:num w:numId="12" w16cid:durableId="1448426677">
    <w:abstractNumId w:val="2"/>
  </w:num>
  <w:num w:numId="13" w16cid:durableId="837112050">
    <w:abstractNumId w:val="21"/>
  </w:num>
  <w:num w:numId="14" w16cid:durableId="237330852">
    <w:abstractNumId w:val="28"/>
  </w:num>
  <w:num w:numId="15" w16cid:durableId="972751734">
    <w:abstractNumId w:val="1"/>
  </w:num>
  <w:num w:numId="16" w16cid:durableId="762266980">
    <w:abstractNumId w:val="4"/>
  </w:num>
  <w:num w:numId="17" w16cid:durableId="1289700064">
    <w:abstractNumId w:val="29"/>
  </w:num>
  <w:num w:numId="18" w16cid:durableId="1742560007">
    <w:abstractNumId w:val="22"/>
  </w:num>
  <w:num w:numId="19" w16cid:durableId="2012365639">
    <w:abstractNumId w:val="17"/>
  </w:num>
  <w:num w:numId="20" w16cid:durableId="695082986">
    <w:abstractNumId w:val="12"/>
  </w:num>
  <w:num w:numId="21" w16cid:durableId="1845897557">
    <w:abstractNumId w:val="32"/>
  </w:num>
  <w:num w:numId="22" w16cid:durableId="2081248393">
    <w:abstractNumId w:val="10"/>
  </w:num>
  <w:num w:numId="23" w16cid:durableId="51007141">
    <w:abstractNumId w:val="23"/>
  </w:num>
  <w:num w:numId="24" w16cid:durableId="290869602">
    <w:abstractNumId w:val="5"/>
  </w:num>
  <w:num w:numId="25" w16cid:durableId="2081243794">
    <w:abstractNumId w:val="13"/>
  </w:num>
  <w:num w:numId="26" w16cid:durableId="1063137013">
    <w:abstractNumId w:val="0"/>
  </w:num>
  <w:num w:numId="27" w16cid:durableId="1716345750">
    <w:abstractNumId w:val="20"/>
  </w:num>
  <w:num w:numId="28" w16cid:durableId="1591157785">
    <w:abstractNumId w:val="9"/>
  </w:num>
  <w:num w:numId="29" w16cid:durableId="1280450424">
    <w:abstractNumId w:val="15"/>
  </w:num>
  <w:num w:numId="30" w16cid:durableId="1720935567">
    <w:abstractNumId w:val="31"/>
  </w:num>
  <w:num w:numId="31" w16cid:durableId="1982347603">
    <w:abstractNumId w:val="11"/>
  </w:num>
  <w:num w:numId="32" w16cid:durableId="970670504">
    <w:abstractNumId w:val="7"/>
  </w:num>
  <w:num w:numId="33" w16cid:durableId="1266420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5E"/>
    <w:rsid w:val="00001AC0"/>
    <w:rsid w:val="0004266F"/>
    <w:rsid w:val="001174BC"/>
    <w:rsid w:val="00190D4F"/>
    <w:rsid w:val="00192CEA"/>
    <w:rsid w:val="002053A9"/>
    <w:rsid w:val="00211EE6"/>
    <w:rsid w:val="0027700A"/>
    <w:rsid w:val="0027B30A"/>
    <w:rsid w:val="00283AF1"/>
    <w:rsid w:val="00297BD0"/>
    <w:rsid w:val="002B710C"/>
    <w:rsid w:val="0036795E"/>
    <w:rsid w:val="003C070E"/>
    <w:rsid w:val="00443911"/>
    <w:rsid w:val="004D24E6"/>
    <w:rsid w:val="005F68E3"/>
    <w:rsid w:val="00660CA7"/>
    <w:rsid w:val="006763ED"/>
    <w:rsid w:val="007C74AD"/>
    <w:rsid w:val="00814B5C"/>
    <w:rsid w:val="00974518"/>
    <w:rsid w:val="00A41EBA"/>
    <w:rsid w:val="00A6574C"/>
    <w:rsid w:val="00B278F1"/>
    <w:rsid w:val="00B85779"/>
    <w:rsid w:val="00BD05DD"/>
    <w:rsid w:val="00C03D56"/>
    <w:rsid w:val="00C35C4D"/>
    <w:rsid w:val="00CC7729"/>
    <w:rsid w:val="00D30DD1"/>
    <w:rsid w:val="00D449AE"/>
    <w:rsid w:val="00D45C6E"/>
    <w:rsid w:val="00DC4DDF"/>
    <w:rsid w:val="00E62985"/>
    <w:rsid w:val="00ED4449"/>
    <w:rsid w:val="4A0D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DE3E"/>
  <w15:docId w15:val="{6E4B073A-C2AC-4F7C-8AEE-FF3D1AD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0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9"/>
      </w:numPr>
      <w:tabs>
        <w:tab w:val="left" w:pos="-8150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3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1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2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4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pPr>
      <w:textAlignment w:val="auto"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3">
    <w:name w:val="LFO3"/>
    <w:basedOn w:val="NoList"/>
    <w:pPr>
      <w:numPr>
        <w:numId w:val="9"/>
      </w:numPr>
    </w:pPr>
  </w:style>
  <w:style w:type="numbering" w:customStyle="1" w:styleId="LFO4">
    <w:name w:val="LFO4"/>
    <w:basedOn w:val="NoList"/>
    <w:pPr>
      <w:numPr>
        <w:numId w:val="10"/>
      </w:numPr>
    </w:pPr>
  </w:style>
  <w:style w:type="numbering" w:customStyle="1" w:styleId="LFO5">
    <w:name w:val="LFO5"/>
    <w:basedOn w:val="NoList"/>
    <w:pPr>
      <w:numPr>
        <w:numId w:val="11"/>
      </w:numPr>
    </w:pPr>
  </w:style>
  <w:style w:type="numbering" w:customStyle="1" w:styleId="LFO11">
    <w:name w:val="LFO11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EE6"/>
  </w:style>
  <w:style w:type="character" w:styleId="FootnoteReference">
    <w:name w:val="footnote reference"/>
    <w:basedOn w:val="DefaultParagraphFont"/>
    <w:uiPriority w:val="99"/>
    <w:semiHidden/>
    <w:unhideWhenUsed/>
    <w:rsid w:val="00211EE6"/>
    <w:rPr>
      <w:vertAlign w:val="superscript"/>
    </w:rPr>
  </w:style>
  <w:style w:type="character" w:styleId="Strong">
    <w:name w:val="Strong"/>
    <w:basedOn w:val="DefaultParagraphFont"/>
    <w:uiPriority w:val="22"/>
    <w:qFormat/>
    <w:rsid w:val="00192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@ridgewayeducat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3eb68-1894-43f6-a467-44a42c51c012">
      <Terms xmlns="http://schemas.microsoft.com/office/infopath/2007/PartnerControls"/>
    </lcf76f155ced4ddcb4097134ff3c332f>
    <TaxCatchAll xmlns="974276fc-2515-43ca-a135-f19488f364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11A0F67B033419DA82587312CBA9B" ma:contentTypeVersion="18" ma:contentTypeDescription="Create a new document." ma:contentTypeScope="" ma:versionID="3868c0139f4bfb572b6ce44b06241dc7">
  <xsd:schema xmlns:xsd="http://www.w3.org/2001/XMLSchema" xmlns:xs="http://www.w3.org/2001/XMLSchema" xmlns:p="http://schemas.microsoft.com/office/2006/metadata/properties" xmlns:ns2="72c3eb68-1894-43f6-a467-44a42c51c012" xmlns:ns3="974276fc-2515-43ca-a135-f19488f364b4" targetNamespace="http://schemas.microsoft.com/office/2006/metadata/properties" ma:root="true" ma:fieldsID="02b52697c5b91ed70942545fa88bf9e9" ns2:_="" ns3:_="">
    <xsd:import namespace="72c3eb68-1894-43f6-a467-44a42c51c012"/>
    <xsd:import namespace="974276fc-2515-43ca-a135-f19488f36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eb68-1894-43f6-a467-44a42c5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f0835-d9c8-441d-b4e5-176a0b7b2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76fc-2515-43ca-a135-f19488f36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20512f-c2e1-4154-8f44-85a55a739425}" ma:internalName="TaxCatchAll" ma:showField="CatchAllData" ma:web="974276fc-2515-43ca-a135-f19488f36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1690F-FDDA-4252-B729-374B18B56F87}">
  <ds:schemaRefs>
    <ds:schemaRef ds:uri="http://schemas.microsoft.com/office/2006/metadata/properties"/>
    <ds:schemaRef ds:uri="http://schemas.microsoft.com/office/infopath/2007/PartnerControls"/>
    <ds:schemaRef ds:uri="72c3eb68-1894-43f6-a467-44a42c51c012"/>
    <ds:schemaRef ds:uri="974276fc-2515-43ca-a135-f19488f364b4"/>
  </ds:schemaRefs>
</ds:datastoreItem>
</file>

<file path=customXml/itemProps2.xml><?xml version="1.0" encoding="utf-8"?>
<ds:datastoreItem xmlns:ds="http://schemas.openxmlformats.org/officeDocument/2006/customXml" ds:itemID="{9A5DD3D6-AC8C-4224-90A1-64B12D729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9AB69-5DC5-4962-A229-52B29339778F}"/>
</file>

<file path=customXml/itemProps4.xml><?xml version="1.0" encoding="utf-8"?>
<ds:datastoreItem xmlns:ds="http://schemas.openxmlformats.org/officeDocument/2006/customXml" ds:itemID="{DEC96D0C-A6AA-43B6-B7AD-69FA7B4CA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Ridgeway Education Trust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Caroline BALL</cp:lastModifiedBy>
  <cp:revision>5</cp:revision>
  <cp:lastPrinted>2013-07-11T10:35:00Z</cp:lastPrinted>
  <dcterms:created xsi:type="dcterms:W3CDTF">2021-02-18T13:26:00Z</dcterms:created>
  <dcterms:modified xsi:type="dcterms:W3CDTF">2023-12-04T16:40:00Z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0x0101005D311A0F67B033419DA82587312CBA9B</vt:lpwstr>
  </property>
  <property fmtid="{D5CDD505-2E9C-101B-9397-08002B2CF9AE}" pid="4" name="_dlc_DocIdItemGuid">
    <vt:lpwstr>f932cb30-a47a-488d-898c-fd408f879a72</vt:lpwstr>
  </property>
  <property fmtid="{D5CDD505-2E9C-101B-9397-08002B2CF9AE}" pid="5" name="MediaServiceImageTags">
    <vt:lpwstr/>
  </property>
</Properties>
</file>